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6" w:rsidRPr="00972326" w:rsidRDefault="00972326" w:rsidP="0097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326">
        <w:rPr>
          <w:rFonts w:ascii="Times New Roman" w:hAnsi="Times New Roman" w:cs="Times New Roman"/>
          <w:b/>
          <w:bCs/>
          <w:sz w:val="24"/>
          <w:szCs w:val="24"/>
        </w:rPr>
        <w:t>САМОДИАГНОСТИКА</w:t>
      </w:r>
    </w:p>
    <w:p w:rsidR="00D401EC" w:rsidRPr="00972326" w:rsidRDefault="00FB4BD6" w:rsidP="009723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edu</w:t>
      </w:r>
      <w:bookmarkStart w:id="0" w:name="_GoBack"/>
      <w:bookmarkEnd w:id="0"/>
      <w:r w:rsidR="00972326" w:rsidRPr="00972326">
        <w:rPr>
          <w:rFonts w:ascii="Times New Roman" w:hAnsi="Times New Roman" w:cs="Times New Roman"/>
          <w:i/>
          <w:iCs/>
          <w:sz w:val="24"/>
          <w:szCs w:val="24"/>
        </w:rPr>
        <w:t>280243</w:t>
      </w:r>
    </w:p>
    <w:p w:rsidR="00D401EC" w:rsidRDefault="00D401EC" w:rsidP="00D401E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401EC">
        <w:rPr>
          <w:rFonts w:ascii="Times New Roman" w:hAnsi="Times New Roman" w:cs="Times New Roman"/>
          <w:sz w:val="24"/>
        </w:rPr>
        <w:t>В ходе анкетирования участников образовательных отношений МОУ Козьмодемьяновской СОШ был выявлен рисковый профиль школы. РПШ содержит 6 факторов риска высокой значимости, 1 – средней, 3- низкой.</w:t>
      </w:r>
    </w:p>
    <w:p w:rsidR="008D4533" w:rsidRDefault="00D401EC" w:rsidP="00D401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изучения полученных данных в школе была создана управленческая команда. </w:t>
      </w:r>
      <w:r w:rsidR="008D4533">
        <w:rPr>
          <w:rFonts w:ascii="Times New Roman" w:hAnsi="Times New Roman" w:cs="Times New Roman"/>
          <w:sz w:val="24"/>
        </w:rPr>
        <w:t>Члены</w:t>
      </w:r>
      <w:r>
        <w:rPr>
          <w:rFonts w:ascii="Times New Roman" w:hAnsi="Times New Roman" w:cs="Times New Roman"/>
          <w:sz w:val="24"/>
        </w:rPr>
        <w:t xml:space="preserve"> </w:t>
      </w:r>
      <w:r w:rsidR="008D4533">
        <w:rPr>
          <w:rFonts w:ascii="Times New Roman" w:hAnsi="Times New Roman" w:cs="Times New Roman"/>
          <w:sz w:val="24"/>
        </w:rPr>
        <w:t xml:space="preserve">команды </w:t>
      </w:r>
      <w:r>
        <w:rPr>
          <w:rFonts w:ascii="Times New Roman" w:hAnsi="Times New Roman" w:cs="Times New Roman"/>
          <w:sz w:val="24"/>
        </w:rPr>
        <w:t>осуществил</w:t>
      </w:r>
      <w:r w:rsidR="008D453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анализ</w:t>
      </w:r>
      <w:r w:rsidR="008D4533">
        <w:rPr>
          <w:rFonts w:ascii="Times New Roman" w:hAnsi="Times New Roman" w:cs="Times New Roman"/>
          <w:sz w:val="24"/>
        </w:rPr>
        <w:t xml:space="preserve"> текущего состояния ОО, обсудили </w:t>
      </w:r>
      <w:r>
        <w:rPr>
          <w:rFonts w:ascii="Times New Roman" w:hAnsi="Times New Roman" w:cs="Times New Roman"/>
          <w:sz w:val="24"/>
        </w:rPr>
        <w:t>актуальность диагностированных рисковых направлений</w:t>
      </w:r>
      <w:r w:rsidR="008D4533">
        <w:rPr>
          <w:rFonts w:ascii="Times New Roman" w:hAnsi="Times New Roman" w:cs="Times New Roman"/>
          <w:sz w:val="24"/>
        </w:rPr>
        <w:t>, определили и взяли в работу 2 фактора рисков</w:t>
      </w:r>
      <w:r w:rsidR="001435C1">
        <w:rPr>
          <w:rFonts w:ascii="Times New Roman" w:hAnsi="Times New Roman" w:cs="Times New Roman"/>
          <w:sz w:val="24"/>
        </w:rPr>
        <w:t xml:space="preserve"> высокой значимости</w:t>
      </w:r>
      <w:r w:rsidR="008D4533">
        <w:rPr>
          <w:rFonts w:ascii="Times New Roman" w:hAnsi="Times New Roman" w:cs="Times New Roman"/>
          <w:sz w:val="24"/>
        </w:rPr>
        <w:t>:</w:t>
      </w:r>
    </w:p>
    <w:p w:rsidR="00D401EC" w:rsidRDefault="008D4533" w:rsidP="008D4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недостаточная предметная и методическая компетентность педагогических работников;</w:t>
      </w:r>
    </w:p>
    <w:p w:rsidR="008D4533" w:rsidRDefault="008D4533" w:rsidP="008D45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пониженный уровень качества школьной образовательной и воспитательной среды.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263"/>
        <w:gridCol w:w="2694"/>
        <w:gridCol w:w="5670"/>
      </w:tblGrid>
      <w:tr w:rsidR="00486564" w:rsidRPr="00972326" w:rsidTr="00972326">
        <w:tc>
          <w:tcPr>
            <w:tcW w:w="2263" w:type="dxa"/>
          </w:tcPr>
          <w:p w:rsidR="001626B6" w:rsidRPr="00972326" w:rsidRDefault="00486564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Фактор риска, актуальный для ОО</w:t>
            </w:r>
          </w:p>
        </w:tc>
        <w:tc>
          <w:tcPr>
            <w:tcW w:w="2694" w:type="dxa"/>
          </w:tcPr>
          <w:p w:rsidR="001626B6" w:rsidRPr="00972326" w:rsidRDefault="00486564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Параметры анализа</w:t>
            </w:r>
          </w:p>
        </w:tc>
        <w:tc>
          <w:tcPr>
            <w:tcW w:w="5670" w:type="dxa"/>
          </w:tcPr>
          <w:p w:rsidR="001626B6" w:rsidRPr="00972326" w:rsidRDefault="00486564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Краткое описание мер</w:t>
            </w:r>
          </w:p>
        </w:tc>
      </w:tr>
      <w:tr w:rsidR="00331CE8" w:rsidRPr="00972326" w:rsidTr="00972326">
        <w:tc>
          <w:tcPr>
            <w:tcW w:w="2263" w:type="dxa"/>
            <w:vMerge w:val="restart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color w:val="000000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Оценка профессиональных компетенций учителей</w:t>
            </w:r>
          </w:p>
        </w:tc>
        <w:tc>
          <w:tcPr>
            <w:tcW w:w="5670" w:type="dxa"/>
            <w:vMerge w:val="restart"/>
          </w:tcPr>
          <w:p w:rsidR="00331CE8" w:rsidRPr="00972326" w:rsidRDefault="00331CE8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Работа по формированию функциональной грамотности.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Методическая работа.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Участие педагогов в КПК.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Презентация опыта работы;</w:t>
            </w:r>
          </w:p>
          <w:p w:rsidR="00331CE8" w:rsidRPr="00972326" w:rsidRDefault="00331CE8" w:rsidP="00972326">
            <w:pPr>
              <w:pStyle w:val="a3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- проведение открытых уроков</w:t>
            </w:r>
            <w:r w:rsidR="00813D5D" w:rsidRPr="00972326">
              <w:rPr>
                <w:rFonts w:ascii="Times New Roman" w:hAnsi="Times New Roman" w:cs="Times New Roman"/>
                <w:bCs/>
              </w:rPr>
              <w:t xml:space="preserve"> и воспитательных мероприятий</w:t>
            </w:r>
            <w:r w:rsidRPr="00972326">
              <w:rPr>
                <w:rFonts w:ascii="Times New Roman" w:hAnsi="Times New Roman" w:cs="Times New Roman"/>
                <w:bCs/>
              </w:rPr>
              <w:t>;</w:t>
            </w:r>
          </w:p>
          <w:p w:rsidR="00331CE8" w:rsidRPr="00972326" w:rsidRDefault="00331CE8" w:rsidP="00972326">
            <w:pPr>
              <w:pStyle w:val="a3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- взаимопосещение уроков.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 xml:space="preserve">Подготовка учащихся к предметным олимпиадам, участию в НПК. </w:t>
            </w:r>
          </w:p>
          <w:p w:rsidR="00813D5D" w:rsidRPr="00972326" w:rsidRDefault="00331CE8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Совершенствование системы Наставничества.</w:t>
            </w:r>
            <w:r w:rsidR="00813D5D" w:rsidRPr="0097232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31CE8" w:rsidRPr="00972326" w:rsidRDefault="00813D5D" w:rsidP="0097232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 xml:space="preserve">Участие в профессиональных конкурсах разного уровня. </w:t>
            </w:r>
          </w:p>
        </w:tc>
      </w:tr>
      <w:tr w:rsidR="00331CE8" w:rsidRPr="00972326" w:rsidTr="00972326">
        <w:tc>
          <w:tcPr>
            <w:tcW w:w="2263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Доля родителей, неудовлетворенных качеством обучения</w:t>
            </w:r>
          </w:p>
        </w:tc>
        <w:tc>
          <w:tcPr>
            <w:tcW w:w="5670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31CE8" w:rsidRPr="00972326" w:rsidTr="00972326">
        <w:tc>
          <w:tcPr>
            <w:tcW w:w="2263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Оценка обучающимися качества преподавания</w:t>
            </w:r>
          </w:p>
        </w:tc>
        <w:tc>
          <w:tcPr>
            <w:tcW w:w="5670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31CE8" w:rsidRPr="00972326" w:rsidTr="00972326">
        <w:tc>
          <w:tcPr>
            <w:tcW w:w="2263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Уровень дисциплины в школе</w:t>
            </w:r>
          </w:p>
        </w:tc>
        <w:tc>
          <w:tcPr>
            <w:tcW w:w="5670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31CE8" w:rsidRPr="00972326" w:rsidTr="00972326">
        <w:tc>
          <w:tcPr>
            <w:tcW w:w="2263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Уровень использования ЦОР</w:t>
            </w:r>
          </w:p>
        </w:tc>
        <w:tc>
          <w:tcPr>
            <w:tcW w:w="5670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31CE8" w:rsidRPr="00972326" w:rsidTr="00972326">
        <w:tc>
          <w:tcPr>
            <w:tcW w:w="2263" w:type="dxa"/>
            <w:vMerge w:val="restart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 xml:space="preserve">9. </w:t>
            </w:r>
            <w:r w:rsidRPr="00972326">
              <w:rPr>
                <w:rFonts w:ascii="Times New Roman" w:hAnsi="Times New Roman" w:cs="Times New Roman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Доля обучающихся, регулярно подвергающихся буллингу в школе</w:t>
            </w:r>
          </w:p>
        </w:tc>
        <w:tc>
          <w:tcPr>
            <w:tcW w:w="5670" w:type="dxa"/>
            <w:vMerge w:val="restart"/>
          </w:tcPr>
          <w:p w:rsidR="00331CE8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Д</w:t>
            </w:r>
            <w:r w:rsidR="00331CE8" w:rsidRPr="00972326">
              <w:rPr>
                <w:rFonts w:ascii="Times New Roman" w:hAnsi="Times New Roman" w:cs="Times New Roman"/>
                <w:bCs/>
              </w:rPr>
              <w:t>иагностик</w:t>
            </w:r>
            <w:r w:rsidRPr="00972326">
              <w:rPr>
                <w:rFonts w:ascii="Times New Roman" w:hAnsi="Times New Roman" w:cs="Times New Roman"/>
                <w:bCs/>
              </w:rPr>
              <w:t>а</w:t>
            </w:r>
            <w:r w:rsidR="00331CE8" w:rsidRPr="00972326">
              <w:rPr>
                <w:rFonts w:ascii="Times New Roman" w:hAnsi="Times New Roman" w:cs="Times New Roman"/>
                <w:bCs/>
              </w:rPr>
              <w:t xml:space="preserve"> уровня сформированности учебной</w:t>
            </w:r>
            <w:r w:rsidR="00B01843" w:rsidRPr="00972326">
              <w:rPr>
                <w:rFonts w:ascii="Times New Roman" w:hAnsi="Times New Roman" w:cs="Times New Roman"/>
                <w:bCs/>
              </w:rPr>
              <w:t xml:space="preserve"> </w:t>
            </w:r>
            <w:r w:rsidR="00331CE8" w:rsidRPr="00972326">
              <w:rPr>
                <w:rFonts w:ascii="Times New Roman" w:hAnsi="Times New Roman" w:cs="Times New Roman"/>
                <w:bCs/>
              </w:rPr>
              <w:t>мотивации.</w:t>
            </w:r>
          </w:p>
          <w:p w:rsidR="00331CE8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П</w:t>
            </w:r>
            <w:r w:rsidR="00331CE8" w:rsidRPr="00972326">
              <w:rPr>
                <w:rFonts w:ascii="Times New Roman" w:hAnsi="Times New Roman" w:cs="Times New Roman"/>
                <w:bCs/>
              </w:rPr>
              <w:t>рименение технологии дифференцированного подхода,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формирующего оценивания.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Благодарственные письма по итогам учебного года.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Практико-</w:t>
            </w:r>
            <w:r w:rsidR="00B01843" w:rsidRPr="00972326">
              <w:rPr>
                <w:rFonts w:ascii="Times New Roman" w:hAnsi="Times New Roman" w:cs="Times New Roman"/>
                <w:bCs/>
              </w:rPr>
              <w:t>ориентированные</w:t>
            </w:r>
            <w:r w:rsidRPr="00972326">
              <w:rPr>
                <w:rFonts w:ascii="Times New Roman" w:hAnsi="Times New Roman" w:cs="Times New Roman"/>
                <w:bCs/>
              </w:rPr>
              <w:t xml:space="preserve"> уроки.</w:t>
            </w:r>
          </w:p>
          <w:p w:rsidR="00331CE8" w:rsidRPr="00972326" w:rsidRDefault="00331CE8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Усиление профориентационной работы.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Корректировка планов воспитательной работы.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Мониторинг факторов школьного неблагополучия.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Построение системы работы на снижение уровня школьной тревожности (проведение классных часов, ролевых игр, групповых и индивидуальных занятий с психологом, посещение комнаты релаксации, внедрение практических упражнений по профилактике и коррекции уровня тревожности на уроке).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Проведение мероприятий, направленных на сплочение школьного коллектива (классные часы, игры, тренинги, внеклассные мероприятия, участие в проектной деятельности)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Мероприятия по профилактике конфликтных ситуаций и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буллинга в коллективе (коллективные и индивидуальные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беседы, ролевые игры, создание творческих групп по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интересам).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972326">
              <w:rPr>
                <w:rFonts w:ascii="Times New Roman" w:hAnsi="Times New Roman" w:cs="Times New Roman"/>
              </w:rPr>
              <w:t>Повышение психолого-педагогической грамотности учителей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(КПК, семинары, онлайн-</w:t>
            </w:r>
            <w:proofErr w:type="spellStart"/>
            <w:r w:rsidRPr="00972326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72326">
              <w:rPr>
                <w:rFonts w:ascii="Times New Roman" w:hAnsi="Times New Roman" w:cs="Times New Roman"/>
              </w:rPr>
              <w:t>, взаимопосещение уроков, обмен классами, совместное проведение уроков)</w:t>
            </w:r>
            <w:r w:rsidR="00B01843" w:rsidRPr="00972326">
              <w:rPr>
                <w:rFonts w:ascii="Times New Roman" w:hAnsi="Times New Roman" w:cs="Times New Roman"/>
              </w:rPr>
              <w:t>.</w:t>
            </w:r>
          </w:p>
          <w:p w:rsidR="00813D5D" w:rsidRPr="00972326" w:rsidRDefault="00813D5D" w:rsidP="009723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</w:rPr>
              <w:t>Формирование навыков конструктивного решения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 xml:space="preserve">проблемных педагогических ситуаций (мероприятия </w:t>
            </w:r>
            <w:r w:rsidRPr="00972326">
              <w:rPr>
                <w:rFonts w:ascii="Times New Roman" w:hAnsi="Times New Roman" w:cs="Times New Roman"/>
              </w:rPr>
              <w:lastRenderedPageBreak/>
              <w:t>на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сплочение педагогического коллектива, взаимопомощь,</w:t>
            </w:r>
            <w:r w:rsidR="00B01843" w:rsidRPr="00972326">
              <w:rPr>
                <w:rFonts w:ascii="Times New Roman" w:hAnsi="Times New Roman" w:cs="Times New Roman"/>
              </w:rPr>
              <w:t xml:space="preserve"> </w:t>
            </w:r>
            <w:r w:rsidRPr="00972326">
              <w:rPr>
                <w:rFonts w:ascii="Times New Roman" w:hAnsi="Times New Roman" w:cs="Times New Roman"/>
              </w:rPr>
              <w:t>проведение тренингов).</w:t>
            </w:r>
          </w:p>
        </w:tc>
      </w:tr>
      <w:tr w:rsidR="00331CE8" w:rsidRPr="00972326" w:rsidTr="00972326">
        <w:tc>
          <w:tcPr>
            <w:tcW w:w="2263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2326">
              <w:rPr>
                <w:rFonts w:ascii="Times New Roman" w:hAnsi="Times New Roman" w:cs="Times New Roman"/>
                <w:bCs/>
              </w:rPr>
              <w:t>Уровень мотивации обучающихся</w:t>
            </w:r>
          </w:p>
        </w:tc>
        <w:tc>
          <w:tcPr>
            <w:tcW w:w="5670" w:type="dxa"/>
            <w:vMerge/>
          </w:tcPr>
          <w:p w:rsidR="00331CE8" w:rsidRPr="00972326" w:rsidRDefault="00331CE8" w:rsidP="0097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36691" w:rsidRDefault="00836691" w:rsidP="008366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  <w:t>Факторы риска (только</w:t>
      </w:r>
    </w:p>
    <w:p w:rsidR="00836691" w:rsidRDefault="00836691" w:rsidP="008366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  <w:t>актуальные для ОО)</w:t>
      </w:r>
    </w:p>
    <w:p w:rsidR="00836691" w:rsidRDefault="00836691" w:rsidP="008366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FFFF"/>
          <w:sz w:val="24"/>
          <w:szCs w:val="24"/>
        </w:rPr>
        <w:t>Краткое описание мер</w:t>
      </w:r>
    </w:p>
    <w:p w:rsidR="00486564" w:rsidRDefault="0048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6564" w:rsidSect="0097232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5F8"/>
    <w:multiLevelType w:val="hybridMultilevel"/>
    <w:tmpl w:val="E1E6B654"/>
    <w:lvl w:ilvl="0" w:tplc="D88ACF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3CAC"/>
    <w:multiLevelType w:val="hybridMultilevel"/>
    <w:tmpl w:val="A3B2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7A63"/>
    <w:multiLevelType w:val="hybridMultilevel"/>
    <w:tmpl w:val="A64E7448"/>
    <w:lvl w:ilvl="0" w:tplc="0CD2189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11A630E"/>
    <w:multiLevelType w:val="hybridMultilevel"/>
    <w:tmpl w:val="B1942CAE"/>
    <w:lvl w:ilvl="0" w:tplc="0CD21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9"/>
    <w:rsid w:val="001435C1"/>
    <w:rsid w:val="001626B6"/>
    <w:rsid w:val="00331CE8"/>
    <w:rsid w:val="00486564"/>
    <w:rsid w:val="006363B2"/>
    <w:rsid w:val="00813D5D"/>
    <w:rsid w:val="00836691"/>
    <w:rsid w:val="008D4533"/>
    <w:rsid w:val="00972326"/>
    <w:rsid w:val="00B01843"/>
    <w:rsid w:val="00D401EC"/>
    <w:rsid w:val="00D93849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4D04-B005-4506-846C-F5187B8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33"/>
    <w:pPr>
      <w:ind w:left="720"/>
      <w:contextualSpacing/>
    </w:pPr>
  </w:style>
  <w:style w:type="table" w:styleId="a4">
    <w:name w:val="Table Grid"/>
    <w:basedOn w:val="a1"/>
    <w:uiPriority w:val="39"/>
    <w:rsid w:val="0016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Лариса Владимировна</cp:lastModifiedBy>
  <cp:revision>13</cp:revision>
  <dcterms:created xsi:type="dcterms:W3CDTF">2022-02-28T08:59:00Z</dcterms:created>
  <dcterms:modified xsi:type="dcterms:W3CDTF">2022-02-28T22:52:00Z</dcterms:modified>
</cp:coreProperties>
</file>