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53" w:rsidRDefault="00532188" w:rsidP="005321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88">
        <w:rPr>
          <w:rFonts w:ascii="Times New Roman" w:hAnsi="Times New Roman" w:cs="Times New Roman"/>
          <w:b/>
          <w:sz w:val="28"/>
          <w:szCs w:val="28"/>
        </w:rPr>
        <w:t>Анализ мониторинга системы профориентации обучающихся общеобразовательных организаций Тамбовского района</w:t>
      </w:r>
    </w:p>
    <w:p w:rsidR="00532188" w:rsidRDefault="00532188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188" w:rsidRDefault="00532188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отдела образования «Об утверждении мониторинга системы профориентации обучающихся общеобразовательных организаций Тамбовского района» от 20.01.2022 № 14/1, проведен мониторинг показателей системы профориентации по состоянию на 05.07.2022 (за </w:t>
      </w:r>
      <w:r w:rsidR="00225059">
        <w:rPr>
          <w:rFonts w:ascii="Times New Roman" w:hAnsi="Times New Roman" w:cs="Times New Roman"/>
          <w:sz w:val="28"/>
          <w:szCs w:val="28"/>
        </w:rPr>
        <w:t xml:space="preserve">2021/22 </w:t>
      </w:r>
      <w:r>
        <w:rPr>
          <w:rFonts w:ascii="Times New Roman" w:hAnsi="Times New Roman" w:cs="Times New Roman"/>
          <w:sz w:val="28"/>
          <w:szCs w:val="28"/>
        </w:rPr>
        <w:t xml:space="preserve">учебный год) (табл.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321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188" w:rsidRDefault="00532188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данных сведений можно сделать следующие выводы:</w:t>
      </w:r>
    </w:p>
    <w:p w:rsidR="00532188" w:rsidRDefault="00532188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просветительской деятельности осуществляется во всех образовательных учреждения</w:t>
      </w:r>
      <w:r w:rsidR="0022505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но в основном среди обучающихся (</w:t>
      </w:r>
      <w:r w:rsidR="00225059">
        <w:rPr>
          <w:rFonts w:ascii="Times New Roman" w:hAnsi="Times New Roman" w:cs="Times New Roman"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 xml:space="preserve"> охват родительской общественности);</w:t>
      </w:r>
    </w:p>
    <w:p w:rsidR="00532188" w:rsidRDefault="00532188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школьном этапе приняли обучающиеся всех школ, но только 53% школ вышли на муниципальный этап, а в региональном всего 17% школ</w:t>
      </w:r>
      <w:r w:rsidR="00CA6804">
        <w:rPr>
          <w:rFonts w:ascii="Times New Roman" w:hAnsi="Times New Roman" w:cs="Times New Roman"/>
          <w:sz w:val="28"/>
          <w:szCs w:val="28"/>
        </w:rPr>
        <w:t xml:space="preserve"> и 1 победитель;</w:t>
      </w:r>
    </w:p>
    <w:p w:rsidR="00CA6804" w:rsidRDefault="00CA6804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информируются систематически, охват в районе составляет 90%;</w:t>
      </w:r>
    </w:p>
    <w:p w:rsidR="00CA6804" w:rsidRDefault="00CA6804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школы осуществляют реализацию индивидуальных образовательных маршрутов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проф.самоопределению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школьников;</w:t>
      </w:r>
    </w:p>
    <w:p w:rsidR="00CA6804" w:rsidRDefault="00CA6804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низкое участие в проекте «Билет в будущее» обусловлено квотированием АмИРО </w:t>
      </w:r>
      <w:r w:rsidR="00225059">
        <w:rPr>
          <w:rFonts w:ascii="Times New Roman" w:hAnsi="Times New Roman" w:cs="Times New Roman"/>
          <w:sz w:val="28"/>
          <w:szCs w:val="28"/>
        </w:rPr>
        <w:t xml:space="preserve">количества </w:t>
      </w:r>
      <w:r>
        <w:rPr>
          <w:rFonts w:ascii="Times New Roman" w:hAnsi="Times New Roman" w:cs="Times New Roman"/>
          <w:sz w:val="28"/>
          <w:szCs w:val="28"/>
        </w:rPr>
        <w:t>участников. В 2021/22 учебном году в проекте приняла участие МБОУ Лермонтовская СОШ (Анкудинова В.С. педагог-навигатор);</w:t>
      </w:r>
    </w:p>
    <w:p w:rsidR="00CA6804" w:rsidRDefault="00CA6804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открытых онлайн-уроках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приняло участие около 50% обучающихся (т.к. низкий охват </w:t>
      </w:r>
      <w:r w:rsidR="00225059">
        <w:rPr>
          <w:rFonts w:ascii="Times New Roman" w:hAnsi="Times New Roman" w:cs="Times New Roman"/>
          <w:sz w:val="28"/>
          <w:szCs w:val="28"/>
        </w:rPr>
        <w:t xml:space="preserve">данными </w:t>
      </w:r>
      <w:r>
        <w:rPr>
          <w:rFonts w:ascii="Times New Roman" w:hAnsi="Times New Roman" w:cs="Times New Roman"/>
          <w:sz w:val="28"/>
          <w:szCs w:val="28"/>
        </w:rPr>
        <w:t>уроками у школ с. Куропатино, Придорожное, Козьмодемьяновка);</w:t>
      </w:r>
    </w:p>
    <w:p w:rsidR="00CA6804" w:rsidRDefault="00CA6804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- 0,3 % педагогов прошли КПК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с обучающимися с ОВЗ и инвалидностью, в связи </w:t>
      </w:r>
      <w:r w:rsidR="00A522E7">
        <w:rPr>
          <w:rFonts w:ascii="Times New Roman" w:hAnsi="Times New Roman" w:cs="Times New Roman"/>
          <w:sz w:val="28"/>
          <w:szCs w:val="28"/>
        </w:rPr>
        <w:t>приоритетностью прохождения КПК по обновленным ФГОС и предметным областям;</w:t>
      </w:r>
    </w:p>
    <w:p w:rsidR="00A522E7" w:rsidRDefault="00A522E7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двух школах в текущем году не проводились консультации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проф.определению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с ОВЗ и инвалидностью для обучающихся и родителей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– нет таких обучающихся и Муравьевская СОШ);</w:t>
      </w:r>
    </w:p>
    <w:p w:rsidR="00A522E7" w:rsidRDefault="00A522E7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трех школ в наличии договора о взаимодействии </w:t>
      </w:r>
      <w:r w:rsidR="00225059">
        <w:rPr>
          <w:rFonts w:ascii="Times New Roman" w:hAnsi="Times New Roman" w:cs="Times New Roman"/>
          <w:sz w:val="28"/>
          <w:szCs w:val="28"/>
        </w:rPr>
        <w:t xml:space="preserve">с хозяйствующими субъектами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проф.самоопределению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522E7" w:rsidRDefault="00A522E7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Тамбовская СОШ – АГМА, район</w:t>
      </w:r>
      <w:r w:rsidR="00225059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 xml:space="preserve"> газета «Амурский маяк»;</w:t>
      </w:r>
    </w:p>
    <w:p w:rsidR="00A522E7" w:rsidRDefault="00A522E7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Жариковская СОШ – ОАО «Байкал»;</w:t>
      </w:r>
    </w:p>
    <w:p w:rsidR="00A522E7" w:rsidRDefault="00A522E7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22E7">
        <w:rPr>
          <w:rFonts w:ascii="Times New Roman" w:hAnsi="Times New Roman" w:cs="Times New Roman"/>
          <w:sz w:val="28"/>
          <w:szCs w:val="28"/>
        </w:rPr>
        <w:t>Садовская СОШ - ФГБНУ ФНЦ Институт сои, ФГУП Садовое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2E7" w:rsidRDefault="00A522E7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очень низкая активность работы с ЦЗН. Осуществляется направление материалов. </w:t>
      </w:r>
      <w:r w:rsidR="00225059">
        <w:rPr>
          <w:rFonts w:ascii="Times New Roman" w:hAnsi="Times New Roman" w:cs="Times New Roman"/>
          <w:sz w:val="28"/>
          <w:szCs w:val="28"/>
        </w:rPr>
        <w:t>За учебный год проведены в</w:t>
      </w:r>
      <w:r>
        <w:rPr>
          <w:rFonts w:ascii="Times New Roman" w:hAnsi="Times New Roman" w:cs="Times New Roman"/>
          <w:sz w:val="28"/>
          <w:szCs w:val="28"/>
        </w:rPr>
        <w:t xml:space="preserve">стречи </w:t>
      </w:r>
      <w:r w:rsidR="00225059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72AC">
        <w:rPr>
          <w:rFonts w:ascii="Times New Roman" w:hAnsi="Times New Roman" w:cs="Times New Roman"/>
          <w:sz w:val="28"/>
          <w:szCs w:val="28"/>
        </w:rPr>
        <w:t>трех школах;</w:t>
      </w:r>
    </w:p>
    <w:p w:rsidR="006072AC" w:rsidRDefault="00225059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 5 школ принимали</w:t>
      </w:r>
      <w:r w:rsidR="006072AC">
        <w:rPr>
          <w:rFonts w:ascii="Times New Roman" w:hAnsi="Times New Roman" w:cs="Times New Roman"/>
          <w:sz w:val="28"/>
          <w:szCs w:val="28"/>
        </w:rPr>
        <w:t xml:space="preserve"> участие в конкурсах различных уровней </w:t>
      </w:r>
      <w:proofErr w:type="spellStart"/>
      <w:r w:rsidR="006072A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6072AC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6072AC" w:rsidRDefault="006072AC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образовательные учреждения можно </w:t>
      </w:r>
      <w:r w:rsidR="00225059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 xml:space="preserve">пределить в </w:t>
      </w:r>
      <w:r w:rsidR="00225059">
        <w:rPr>
          <w:rFonts w:ascii="Times New Roman" w:hAnsi="Times New Roman" w:cs="Times New Roman"/>
          <w:sz w:val="28"/>
          <w:szCs w:val="28"/>
        </w:rPr>
        <w:t xml:space="preserve">следующим группам активности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2250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Дорожной карты по профориентации:</w:t>
      </w:r>
    </w:p>
    <w:p w:rsidR="00ED048D" w:rsidRDefault="00ED048D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72AC" w:rsidRPr="006072AC" w:rsidTr="006072AC">
        <w:tc>
          <w:tcPr>
            <w:tcW w:w="3115" w:type="dxa"/>
          </w:tcPr>
          <w:p w:rsidR="006072AC" w:rsidRDefault="006072AC" w:rsidP="00ED0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C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ED048D" w:rsidRPr="006072AC" w:rsidRDefault="00ED048D" w:rsidP="00ED0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  <w:tc>
          <w:tcPr>
            <w:tcW w:w="3115" w:type="dxa"/>
          </w:tcPr>
          <w:p w:rsidR="006072AC" w:rsidRDefault="006072AC" w:rsidP="00ED0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C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ED048D" w:rsidRPr="006072AC" w:rsidRDefault="00ED048D" w:rsidP="00ED0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3115" w:type="dxa"/>
          </w:tcPr>
          <w:p w:rsidR="006072AC" w:rsidRDefault="006072AC" w:rsidP="00ED0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C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6072AC" w:rsidRPr="006072AC" w:rsidRDefault="006072AC" w:rsidP="00ED04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ED048D" w:rsidRPr="006072AC" w:rsidTr="006072AC">
        <w:tc>
          <w:tcPr>
            <w:tcW w:w="3115" w:type="dxa"/>
            <w:vMerge w:val="restart"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Тамбовская СОШ</w:t>
            </w:r>
          </w:p>
        </w:tc>
        <w:tc>
          <w:tcPr>
            <w:tcW w:w="3115" w:type="dxa"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Жариковская СОШ</w:t>
            </w:r>
          </w:p>
        </w:tc>
        <w:tc>
          <w:tcPr>
            <w:tcW w:w="3115" w:type="dxa"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Муравьевская СОШ</w:t>
            </w:r>
          </w:p>
        </w:tc>
      </w:tr>
      <w:tr w:rsidR="00ED048D" w:rsidRPr="006072AC" w:rsidTr="006072AC">
        <w:tc>
          <w:tcPr>
            <w:tcW w:w="3115" w:type="dxa"/>
            <w:vMerge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Косицынская СОШ</w:t>
            </w:r>
          </w:p>
        </w:tc>
        <w:tc>
          <w:tcPr>
            <w:tcW w:w="3115" w:type="dxa"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Толстовская СОШ</w:t>
            </w:r>
          </w:p>
        </w:tc>
      </w:tr>
      <w:tr w:rsidR="00ED048D" w:rsidRPr="006072AC" w:rsidTr="006072AC">
        <w:tc>
          <w:tcPr>
            <w:tcW w:w="3115" w:type="dxa"/>
            <w:vMerge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Куропатинская СОШ</w:t>
            </w:r>
          </w:p>
        </w:tc>
        <w:tc>
          <w:tcPr>
            <w:tcW w:w="3115" w:type="dxa"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Тамбовская СОШ ф-л с. Придорожное</w:t>
            </w:r>
          </w:p>
        </w:tc>
      </w:tr>
      <w:tr w:rsidR="00ED048D" w:rsidRPr="006072AC" w:rsidTr="006072AC">
        <w:tc>
          <w:tcPr>
            <w:tcW w:w="3115" w:type="dxa"/>
            <w:vMerge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Садовская СОШ ф-л с. Лозовое</w:t>
            </w:r>
          </w:p>
        </w:tc>
        <w:tc>
          <w:tcPr>
            <w:tcW w:w="3115" w:type="dxa"/>
            <w:vMerge w:val="restart"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 МБОУ «Раздольненская СОШ им. Г.П. Котенко»</w:t>
            </w:r>
          </w:p>
        </w:tc>
      </w:tr>
      <w:tr w:rsidR="00ED048D" w:rsidRPr="006072AC" w:rsidTr="006072AC">
        <w:tc>
          <w:tcPr>
            <w:tcW w:w="3115" w:type="dxa"/>
            <w:vMerge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Новоалександровская СОШ</w:t>
            </w:r>
          </w:p>
        </w:tc>
        <w:tc>
          <w:tcPr>
            <w:tcW w:w="3115" w:type="dxa"/>
            <w:vMerge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D" w:rsidRPr="006072AC" w:rsidTr="006072AC">
        <w:tc>
          <w:tcPr>
            <w:tcW w:w="3115" w:type="dxa"/>
            <w:vMerge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«Раздольненская СОШ им. Г.П. Котенко»</w:t>
            </w:r>
          </w:p>
        </w:tc>
        <w:tc>
          <w:tcPr>
            <w:tcW w:w="3115" w:type="dxa"/>
            <w:vMerge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D" w:rsidRPr="006072AC" w:rsidTr="006072AC">
        <w:tc>
          <w:tcPr>
            <w:tcW w:w="3115" w:type="dxa"/>
            <w:vMerge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Лазаревка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Козьмодемьяновская СОШ</w:t>
            </w:r>
          </w:p>
        </w:tc>
        <w:tc>
          <w:tcPr>
            <w:tcW w:w="3115" w:type="dxa"/>
            <w:vMerge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D" w:rsidRPr="006072AC" w:rsidTr="006072AC">
        <w:tc>
          <w:tcPr>
            <w:tcW w:w="3115" w:type="dxa"/>
            <w:vMerge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Садовская СОШ</w:t>
            </w:r>
          </w:p>
        </w:tc>
        <w:tc>
          <w:tcPr>
            <w:tcW w:w="3115" w:type="dxa"/>
            <w:vMerge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D" w:rsidRPr="006072AC" w:rsidTr="006072AC">
        <w:tc>
          <w:tcPr>
            <w:tcW w:w="3115" w:type="dxa"/>
            <w:vMerge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Лермонтовская СОШ</w:t>
            </w:r>
          </w:p>
        </w:tc>
        <w:tc>
          <w:tcPr>
            <w:tcW w:w="3115" w:type="dxa"/>
            <w:vMerge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D" w:rsidRPr="006072AC" w:rsidTr="006072AC">
        <w:tc>
          <w:tcPr>
            <w:tcW w:w="3115" w:type="dxa"/>
            <w:vMerge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048D" w:rsidRDefault="00ED048D" w:rsidP="00ED04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ф-л МОУ Куропатинская СОШ</w:t>
            </w:r>
          </w:p>
        </w:tc>
        <w:tc>
          <w:tcPr>
            <w:tcW w:w="3115" w:type="dxa"/>
            <w:vMerge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D" w:rsidRPr="006072AC" w:rsidTr="006072AC">
        <w:tc>
          <w:tcPr>
            <w:tcW w:w="3115" w:type="dxa"/>
            <w:vMerge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Николаевская СОШ</w:t>
            </w:r>
          </w:p>
        </w:tc>
        <w:tc>
          <w:tcPr>
            <w:tcW w:w="3115" w:type="dxa"/>
            <w:vMerge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D" w:rsidRPr="006072AC" w:rsidTr="006072AC">
        <w:tc>
          <w:tcPr>
            <w:tcW w:w="3115" w:type="dxa"/>
            <w:vMerge/>
          </w:tcPr>
          <w:p w:rsidR="00ED048D" w:rsidRPr="006072AC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Козьмодемьяновская СОШ</w:t>
            </w:r>
          </w:p>
        </w:tc>
        <w:tc>
          <w:tcPr>
            <w:tcW w:w="3115" w:type="dxa"/>
            <w:vMerge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48D" w:rsidRPr="006072AC" w:rsidTr="003211BE">
        <w:tc>
          <w:tcPr>
            <w:tcW w:w="9345" w:type="dxa"/>
            <w:gridSpan w:val="3"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22505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D048D" w:rsidRPr="006072AC" w:rsidTr="007561B1">
        <w:tc>
          <w:tcPr>
            <w:tcW w:w="6230" w:type="dxa"/>
            <w:gridSpan w:val="2"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систематическую работу по профориентации и самоопределению обучающихся в соответствии с выявленными дефицитами</w:t>
            </w:r>
          </w:p>
        </w:tc>
        <w:tc>
          <w:tcPr>
            <w:tcW w:w="3115" w:type="dxa"/>
          </w:tcPr>
          <w:p w:rsidR="00ED048D" w:rsidRDefault="00ED048D" w:rsidP="005321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Взять на строгий личный контроль исполнение муниципальной «Дорожной карты» по профориентации </w:t>
            </w:r>
          </w:p>
        </w:tc>
      </w:tr>
    </w:tbl>
    <w:p w:rsidR="006072AC" w:rsidRDefault="006072AC" w:rsidP="005321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48D" w:rsidRDefault="00ED048D" w:rsidP="005321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48D" w:rsidRDefault="00ED048D" w:rsidP="005321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48D" w:rsidRDefault="007D7F56" w:rsidP="005321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51B040" wp14:editId="18E35B79">
            <wp:simplePos x="0" y="0"/>
            <wp:positionH relativeFrom="column">
              <wp:posOffset>1190625</wp:posOffset>
            </wp:positionH>
            <wp:positionV relativeFrom="paragraph">
              <wp:posOffset>114300</wp:posOffset>
            </wp:positionV>
            <wp:extent cx="1190625" cy="876300"/>
            <wp:effectExtent l="0" t="0" r="9525" b="0"/>
            <wp:wrapNone/>
            <wp:docPr id="1" name="Рисунок 1" descr="C:\Users\3244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44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048D" w:rsidRDefault="00ED048D" w:rsidP="005321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48D" w:rsidRDefault="00ED048D" w:rsidP="005321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048D" w:rsidRPr="00ED048D" w:rsidRDefault="00ED048D" w:rsidP="005321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48D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07.2022    _______</w:t>
      </w:r>
      <w:r w:rsidRPr="00ED048D">
        <w:rPr>
          <w:rFonts w:ascii="Times New Roman" w:hAnsi="Times New Roman" w:cs="Times New Roman"/>
          <w:sz w:val="28"/>
          <w:szCs w:val="28"/>
        </w:rPr>
        <w:t xml:space="preserve">_ Е.А. </w:t>
      </w:r>
      <w:bookmarkStart w:id="0" w:name="_GoBack"/>
      <w:bookmarkEnd w:id="0"/>
      <w:r w:rsidRPr="00ED048D">
        <w:rPr>
          <w:rFonts w:ascii="Times New Roman" w:hAnsi="Times New Roman" w:cs="Times New Roman"/>
          <w:sz w:val="28"/>
          <w:szCs w:val="28"/>
        </w:rPr>
        <w:t>Корская /</w:t>
      </w:r>
      <w:proofErr w:type="spellStart"/>
      <w:r w:rsidRPr="00ED048D">
        <w:rPr>
          <w:rFonts w:ascii="Times New Roman" w:hAnsi="Times New Roman" w:cs="Times New Roman"/>
          <w:sz w:val="28"/>
          <w:szCs w:val="28"/>
        </w:rPr>
        <w:t>зам.начальника</w:t>
      </w:r>
      <w:proofErr w:type="spellEnd"/>
      <w:r w:rsidRPr="00ED048D"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</w:p>
    <w:sectPr w:rsidR="00ED048D" w:rsidRPr="00ED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2C"/>
    <w:rsid w:val="00225059"/>
    <w:rsid w:val="0049772C"/>
    <w:rsid w:val="00532188"/>
    <w:rsid w:val="005A711F"/>
    <w:rsid w:val="006072AC"/>
    <w:rsid w:val="007D7F56"/>
    <w:rsid w:val="009A772C"/>
    <w:rsid w:val="00A522E7"/>
    <w:rsid w:val="00C13C53"/>
    <w:rsid w:val="00CA6804"/>
    <w:rsid w:val="00E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5DFA0-ABA0-4C46-BE2A-5111D439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188"/>
    <w:pPr>
      <w:spacing w:after="0" w:line="240" w:lineRule="auto"/>
    </w:pPr>
  </w:style>
  <w:style w:type="table" w:styleId="a4">
    <w:name w:val="Table Grid"/>
    <w:basedOn w:val="a1"/>
    <w:uiPriority w:val="39"/>
    <w:rsid w:val="00607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4</cp:revision>
  <cp:lastPrinted>2022-07-19T01:29:00Z</cp:lastPrinted>
  <dcterms:created xsi:type="dcterms:W3CDTF">2022-07-18T07:17:00Z</dcterms:created>
  <dcterms:modified xsi:type="dcterms:W3CDTF">2022-07-19T06:44:00Z</dcterms:modified>
</cp:coreProperties>
</file>