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9FF" w:rsidRDefault="00ED59FF" w:rsidP="00ED59FF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left="6804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4 к приказу </w:t>
      </w:r>
      <w:r>
        <w:rPr>
          <w:rFonts w:ascii="Times New Roman" w:hAnsi="Times New Roman" w:cs="Times New Roman"/>
          <w:sz w:val="24"/>
          <w:szCs w:val="24"/>
        </w:rPr>
        <w:br/>
        <w:t xml:space="preserve">ГАУ ДПО «АмИРО» </w:t>
      </w:r>
      <w:r>
        <w:rPr>
          <w:rFonts w:ascii="Times New Roman" w:hAnsi="Times New Roman" w:cs="Times New Roman"/>
          <w:sz w:val="24"/>
          <w:szCs w:val="24"/>
        </w:rPr>
        <w:br/>
        <w:t xml:space="preserve">от </w:t>
      </w:r>
      <w:r w:rsidR="00555DCD">
        <w:rPr>
          <w:rFonts w:ascii="Times New Roman" w:hAnsi="Times New Roman" w:cs="Times New Roman"/>
          <w:sz w:val="24"/>
          <w:szCs w:val="24"/>
        </w:rPr>
        <w:t>14.10.2021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55DCD">
        <w:rPr>
          <w:rFonts w:ascii="Times New Roman" w:hAnsi="Times New Roman" w:cs="Times New Roman"/>
          <w:sz w:val="24"/>
          <w:szCs w:val="24"/>
        </w:rPr>
        <w:t>374</w:t>
      </w:r>
      <w:bookmarkStart w:id="0" w:name="_GoBack"/>
      <w:bookmarkEnd w:id="0"/>
    </w:p>
    <w:p w:rsidR="00A422E8" w:rsidRPr="00A422E8" w:rsidRDefault="00A422E8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2E8">
        <w:rPr>
          <w:rFonts w:ascii="Times New Roman" w:eastAsia="Calibri" w:hAnsi="Times New Roman" w:cs="Times New Roman"/>
          <w:b/>
          <w:sz w:val="26"/>
          <w:szCs w:val="26"/>
        </w:rPr>
        <w:t xml:space="preserve">Перечень </w:t>
      </w:r>
    </w:p>
    <w:p w:rsidR="00A422E8" w:rsidRPr="00A422E8" w:rsidRDefault="00A422E8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422E8">
        <w:rPr>
          <w:rFonts w:ascii="Times New Roman" w:eastAsia="Calibri" w:hAnsi="Times New Roman" w:cs="Times New Roman"/>
          <w:b/>
          <w:sz w:val="26"/>
          <w:szCs w:val="26"/>
        </w:rPr>
        <w:t xml:space="preserve">показателей результативности Центра образования </w:t>
      </w:r>
      <w:r w:rsidR="001D1891" w:rsidRPr="001D1891">
        <w:rPr>
          <w:rFonts w:ascii="Times New Roman" w:eastAsia="Calibri" w:hAnsi="Times New Roman" w:cs="Times New Roman"/>
          <w:b/>
          <w:sz w:val="26"/>
          <w:szCs w:val="26"/>
        </w:rPr>
        <w:t xml:space="preserve">естественно-научной и технологической направленностей </w:t>
      </w:r>
      <w:r w:rsidRPr="00A422E8">
        <w:rPr>
          <w:rFonts w:ascii="Times New Roman" w:eastAsia="Calibri" w:hAnsi="Times New Roman" w:cs="Times New Roman"/>
          <w:b/>
          <w:sz w:val="26"/>
          <w:szCs w:val="26"/>
        </w:rPr>
        <w:t xml:space="preserve">«Точка роста» </w:t>
      </w:r>
    </w:p>
    <w:p w:rsidR="00A422E8" w:rsidRPr="00A422E8" w:rsidRDefault="00A422E8" w:rsidP="00A422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185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3530"/>
        <w:gridCol w:w="1222"/>
        <w:gridCol w:w="1082"/>
        <w:gridCol w:w="1393"/>
        <w:gridCol w:w="2441"/>
      </w:tblGrid>
      <w:tr w:rsidR="00767FDF" w:rsidRPr="006834AE" w:rsidTr="007E289E">
        <w:trPr>
          <w:trHeight w:val="738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индикатора (показателя)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767FDF" w:rsidRPr="006834AE" w:rsidRDefault="00767FDF" w:rsidP="0076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Минимальное значение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индикатора (показателя)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10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(показателя)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1075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индикатора (показателя)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</w:t>
            </w: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67FDF" w:rsidRPr="006834AE" w:rsidTr="007E289E">
        <w:trPr>
          <w:trHeight w:val="262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67FDF" w:rsidP="007E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</w:t>
            </w:r>
            <w:r w:rsidR="007E2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 w:rsidR="007E2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общеинтеллектуальной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 с использованием средств обучения и воспитания центра «Точка роста» (человек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FDF" w:rsidRPr="006834AE" w:rsidTr="007E289E">
        <w:trPr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834A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67FDF" w:rsidP="007E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общеобразовательн</w:t>
            </w:r>
            <w:r w:rsidR="007E2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</w:t>
            </w:r>
            <w:r w:rsidR="007E2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осваивающих </w:t>
            </w:r>
            <w:r w:rsidR="007E2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общеобразовательные программы технической и естественнонаучной направленности с использованием средств обучения и воспитания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E28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</w:t>
            </w:r>
            <w:r w:rsidRPr="00683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ентра «Точка роста» (человек)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FDF" w:rsidRPr="006834AE" w:rsidTr="007E289E">
        <w:trPr>
          <w:trHeight w:val="119"/>
          <w:jc w:val="center"/>
        </w:trPr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E289E" w:rsidP="00A422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center"/>
            <w:hideMark/>
          </w:tcPr>
          <w:p w:rsidR="00767FDF" w:rsidRPr="006834AE" w:rsidRDefault="007E289E" w:rsidP="007E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педагогических работников центра «Точка роста», прошедших обучение по программам из реестра программ повышения квалификации федерального оператора (%) </w:t>
            </w:r>
          </w:p>
        </w:tc>
        <w:tc>
          <w:tcPr>
            <w:tcW w:w="1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D2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67FDF" w:rsidRPr="006834AE" w:rsidRDefault="00767FDF" w:rsidP="00A42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531F3" w:rsidRPr="00A422E8" w:rsidRDefault="002531F3">
      <w:pPr>
        <w:rPr>
          <w:rFonts w:ascii="Times New Roman" w:hAnsi="Times New Roman" w:cs="Times New Roman"/>
        </w:rPr>
      </w:pPr>
    </w:p>
    <w:sectPr w:rsidR="002531F3" w:rsidRPr="00A422E8" w:rsidSect="00A422E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E4B"/>
    <w:rsid w:val="001075F4"/>
    <w:rsid w:val="001D1891"/>
    <w:rsid w:val="002531F3"/>
    <w:rsid w:val="00331DE9"/>
    <w:rsid w:val="004011DC"/>
    <w:rsid w:val="00555DCD"/>
    <w:rsid w:val="006834AE"/>
    <w:rsid w:val="00767FDF"/>
    <w:rsid w:val="007E289E"/>
    <w:rsid w:val="00A422E8"/>
    <w:rsid w:val="00ED59FF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FE59D-E6D1-42BB-A66C-59D5B108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2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2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Савосько</dc:creator>
  <cp:keywords/>
  <dc:description/>
  <cp:lastModifiedBy>Приемная</cp:lastModifiedBy>
  <cp:revision>6</cp:revision>
  <cp:lastPrinted>2021-10-19T08:16:00Z</cp:lastPrinted>
  <dcterms:created xsi:type="dcterms:W3CDTF">2021-10-18T00:49:00Z</dcterms:created>
  <dcterms:modified xsi:type="dcterms:W3CDTF">2021-10-22T02:35:00Z</dcterms:modified>
</cp:coreProperties>
</file>